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B612D" w:rsidTr="008B612D">
        <w:trPr>
          <w:trHeight w:val="3963"/>
        </w:trPr>
        <w:tc>
          <w:tcPr>
            <w:tcW w:w="4672" w:type="dxa"/>
          </w:tcPr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8B612D" w:rsidRDefault="008B612D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__.__2024  №___</w:t>
            </w:r>
          </w:p>
          <w:p w:rsidR="008B612D" w:rsidRDefault="008B612D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8B612D" w:rsidRDefault="008B612D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8B612D" w:rsidRDefault="008B612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8B612D" w:rsidRDefault="008B612D" w:rsidP="008B612D"/>
    <w:p w:rsidR="008B612D" w:rsidRDefault="008B612D" w:rsidP="008B612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проведении Дня здоровья</w:t>
      </w:r>
    </w:p>
    <w:p w:rsidR="008B612D" w:rsidRDefault="008B612D" w:rsidP="008B612D">
      <w:pPr>
        <w:ind w:firstLine="851"/>
        <w:jc w:val="both"/>
        <w:rPr>
          <w:sz w:val="30"/>
          <w:szCs w:val="30"/>
        </w:rPr>
      </w:pPr>
    </w:p>
    <w:p w:rsidR="008B612D" w:rsidRDefault="008B612D" w:rsidP="008B612D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8B612D" w:rsidRDefault="008B612D" w:rsidP="008B612D">
      <w:pPr>
        <w:ind w:firstLine="851"/>
        <w:jc w:val="both"/>
        <w:rPr>
          <w:sz w:val="30"/>
          <w:szCs w:val="30"/>
        </w:rPr>
      </w:pPr>
    </w:p>
    <w:p w:rsidR="008B612D" w:rsidRDefault="008B612D" w:rsidP="008B612D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8B612D" w:rsidRDefault="008B612D" w:rsidP="008B612D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 Организовать и провести День здоровья 14.09.2024 следующие мероприятия: </w:t>
      </w:r>
    </w:p>
    <w:p w:rsidR="008B612D" w:rsidRDefault="008B612D" w:rsidP="008B612D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План мероприятий в День здоровья 14.09.2024</w:t>
      </w:r>
    </w:p>
    <w:tbl>
      <w:tblPr>
        <w:tblW w:w="1035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957"/>
        <w:gridCol w:w="28"/>
        <w:gridCol w:w="15"/>
        <w:gridCol w:w="1395"/>
        <w:gridCol w:w="32"/>
        <w:gridCol w:w="1988"/>
        <w:gridCol w:w="37"/>
        <w:gridCol w:w="1200"/>
        <w:gridCol w:w="1846"/>
      </w:tblGrid>
      <w:tr w:rsidR="008B612D" w:rsidTr="008B612D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8B612D" w:rsidTr="008B612D">
        <w:trPr>
          <w:trHeight w:val="331"/>
        </w:trPr>
        <w:tc>
          <w:tcPr>
            <w:tcW w:w="10348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8B612D" w:rsidTr="008B612D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Спортивный праздник</w:t>
            </w:r>
          </w:p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«Полный вперед»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зал, школьный двор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 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Волова А.В. </w:t>
            </w:r>
          </w:p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Зарецкая М.Н.</w:t>
            </w:r>
          </w:p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Комаренко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8B612D" w:rsidTr="008B612D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Школьное соревнование по шашкам, теннису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 w:rsidP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11.00-12.10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36F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Рекреация, </w:t>
            </w:r>
          </w:p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этаж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Волова А.В.</w:t>
            </w:r>
          </w:p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B612D" w:rsidTr="008B612D">
        <w:tc>
          <w:tcPr>
            <w:tcW w:w="10348" w:type="dxa"/>
            <w:gridSpan w:val="10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Культурно – </w:t>
            </w: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массовые</w:t>
            </w:r>
            <w:proofErr w:type="gramEnd"/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мерориятия</w:t>
            </w:r>
            <w:proofErr w:type="spellEnd"/>
            <w:r>
              <w:rPr>
                <w:bCs/>
                <w:i/>
                <w:iCs/>
                <w:sz w:val="28"/>
                <w:szCs w:val="28"/>
                <w:lang w:eastAsia="en-US"/>
              </w:rPr>
              <w:t>, работа классных руководителей</w:t>
            </w:r>
          </w:p>
        </w:tc>
      </w:tr>
      <w:tr w:rsidR="008B612D" w:rsidTr="008B612D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Интерактивная игра «Время здоровья»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 w:rsidP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Комаренко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8B612D" w:rsidTr="008B612D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 w:rsidP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12.15-13.15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8B612D" w:rsidTr="008B612D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Конкурс рисунков</w:t>
            </w:r>
          </w:p>
          <w:p w:rsidR="008B612D" w:rsidRDefault="008B612D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«Любимый вид спорта»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 w:rsidP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8B612D" w:rsidTr="008B612D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Паздникова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8B612D" w:rsidTr="008B612D">
        <w:trPr>
          <w:trHeight w:val="58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 w:rsidP="0026136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Работа </w:t>
            </w:r>
            <w:r w:rsidR="0026136F">
              <w:rPr>
                <w:i/>
                <w:sz w:val="28"/>
                <w:szCs w:val="28"/>
                <w:lang w:eastAsia="en-US"/>
              </w:rPr>
              <w:t>объединений по интересам</w:t>
            </w:r>
          </w:p>
        </w:tc>
      </w:tr>
      <w:tr w:rsidR="008B612D" w:rsidTr="008B612D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«Калейдоскоп искусств»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09.00-10.3</w:t>
            </w:r>
            <w:r w:rsidR="008B612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 w:rsidP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6136F">
              <w:rPr>
                <w:sz w:val="28"/>
                <w:szCs w:val="28"/>
                <w:lang w:eastAsia="en-US"/>
              </w:rPr>
              <w:t>1-4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B612D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Авчинникова А.И.</w:t>
            </w:r>
          </w:p>
        </w:tc>
      </w:tr>
      <w:tr w:rsidR="0026136F" w:rsidTr="008B612D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136F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36F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Своми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руками»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36F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36F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36F" w:rsidRDefault="0026136F" w:rsidP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1-3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26136F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 А.П.</w:t>
            </w:r>
          </w:p>
        </w:tc>
      </w:tr>
      <w:tr w:rsidR="008B612D" w:rsidTr="008B612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8B61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8B612D" w:rsidTr="008B612D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8B612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Трудовое обучение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B612D" w:rsidRDefault="008B612D" w:rsidP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6136F">
              <w:rPr>
                <w:sz w:val="28"/>
                <w:szCs w:val="28"/>
                <w:lang w:eastAsia="en-US"/>
              </w:rPr>
              <w:t>Левчук Т.Н.</w:t>
            </w:r>
          </w:p>
        </w:tc>
      </w:tr>
      <w:tr w:rsidR="008B612D" w:rsidTr="008B612D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12D" w:rsidRDefault="002613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8B612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B612D" w:rsidRDefault="008B61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Паздникова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</w:tbl>
    <w:p w:rsidR="008B612D" w:rsidRDefault="008B612D" w:rsidP="008B612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8B612D" w:rsidRDefault="008B612D" w:rsidP="008B612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8B612D" w:rsidRDefault="008B612D" w:rsidP="008B612D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8B612D" w:rsidRDefault="008B612D" w:rsidP="008B612D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8B612D" w:rsidRDefault="008B612D" w:rsidP="008B612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8B612D" w:rsidRDefault="008B612D" w:rsidP="008B612D">
      <w:pPr>
        <w:ind w:right="-34"/>
        <w:jc w:val="both"/>
        <w:rPr>
          <w:sz w:val="30"/>
          <w:szCs w:val="30"/>
        </w:rPr>
      </w:pPr>
    </w:p>
    <w:p w:rsidR="008B612D" w:rsidRDefault="008B612D" w:rsidP="008B612D">
      <w:pPr>
        <w:tabs>
          <w:tab w:val="left" w:pos="6096"/>
        </w:tabs>
        <w:ind w:right="-34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 xml:space="preserve">Директор                                                                     </w:t>
      </w:r>
      <w:r w:rsidR="0026136F">
        <w:rPr>
          <w:sz w:val="30"/>
          <w:szCs w:val="30"/>
        </w:rPr>
        <w:t>С.А.Горошко</w:t>
      </w:r>
    </w:p>
    <w:p w:rsidR="008B612D" w:rsidRDefault="008B612D" w:rsidP="008B612D">
      <w:pPr>
        <w:tabs>
          <w:tab w:val="left" w:pos="6096"/>
        </w:tabs>
        <w:ind w:right="-34"/>
        <w:rPr>
          <w:sz w:val="30"/>
          <w:szCs w:val="30"/>
        </w:rPr>
      </w:pP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42194A" w:rsidRDefault="0042194A" w:rsidP="0042194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42194A" w:rsidRDefault="0042194A" w:rsidP="0042194A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/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42194A" w:rsidRDefault="0042194A" w:rsidP="0042194A"/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r>
        <w:t xml:space="preserve">                                                                                  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42194A" w:rsidRDefault="0042194A" w:rsidP="0042194A"/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42194A" w:rsidRDefault="0042194A" w:rsidP="0042194A"/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42194A" w:rsidRDefault="0042194A" w:rsidP="0042194A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42194A" w:rsidRDefault="0042194A" w:rsidP="0042194A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42194A" w:rsidRDefault="0042194A" w:rsidP="0042194A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Авчинникова</w:t>
      </w:r>
      <w:proofErr w:type="spellEnd"/>
      <w:r>
        <w:rPr>
          <w:sz w:val="30"/>
          <w:szCs w:val="30"/>
        </w:rPr>
        <w:t xml:space="preserve"> А.И.  </w:t>
      </w:r>
    </w:p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/>
    <w:p w:rsidR="0042194A" w:rsidRDefault="0042194A" w:rsidP="0042194A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/>
    <w:p w:rsidR="0042194A" w:rsidRDefault="0042194A" w:rsidP="0042194A">
      <w:pPr>
        <w:rPr>
          <w:sz w:val="30"/>
          <w:szCs w:val="30"/>
        </w:rPr>
      </w:pPr>
    </w:p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42194A" w:rsidRDefault="0042194A" w:rsidP="0042194A"/>
    <w:p w:rsidR="002E5941" w:rsidRDefault="002E5941" w:rsidP="0042194A">
      <w:pPr>
        <w:tabs>
          <w:tab w:val="left" w:pos="6096"/>
        </w:tabs>
        <w:ind w:right="-34"/>
      </w:pPr>
    </w:p>
    <w:sectPr w:rsidR="002E5941" w:rsidSect="002E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B612D"/>
    <w:rsid w:val="0026136F"/>
    <w:rsid w:val="002E5941"/>
    <w:rsid w:val="0042194A"/>
    <w:rsid w:val="008B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12D"/>
    <w:pPr>
      <w:spacing w:after="0" w:line="240" w:lineRule="auto"/>
    </w:pPr>
    <w:rPr>
      <w:rFonts w:ascii="Times New Roman" w:hAnsi="Times New Roman"/>
      <w:sz w:val="30"/>
    </w:rPr>
  </w:style>
  <w:style w:type="table" w:styleId="a4">
    <w:name w:val="Table Grid"/>
    <w:basedOn w:val="a1"/>
    <w:uiPriority w:val="39"/>
    <w:rsid w:val="008B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613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3</cp:revision>
  <cp:lastPrinted>2024-09-10T12:50:00Z</cp:lastPrinted>
  <dcterms:created xsi:type="dcterms:W3CDTF">2024-09-10T12:32:00Z</dcterms:created>
  <dcterms:modified xsi:type="dcterms:W3CDTF">2024-09-10T12:53:00Z</dcterms:modified>
</cp:coreProperties>
</file>